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739AB5" w14:textId="77777777" w:rsidR="0042310F" w:rsidRPr="0042310F" w:rsidRDefault="0042310F" w:rsidP="00722ACD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42310F">
        <w:rPr>
          <w:b/>
          <w:bCs/>
          <w:sz w:val="28"/>
          <w:szCs w:val="28"/>
        </w:rPr>
        <w:t xml:space="preserve">OWNERSHIP &amp; OUTREACH COMMITTEE MEETING </w:t>
      </w:r>
    </w:p>
    <w:p w14:paraId="76FEE34F" w14:textId="5698AFD2" w:rsidR="00722ACD" w:rsidRDefault="0042310F" w:rsidP="00722ACD">
      <w:pPr>
        <w:spacing w:after="0" w:line="240" w:lineRule="auto"/>
        <w:jc w:val="center"/>
      </w:pPr>
      <w:r>
        <w:rPr>
          <w:b/>
          <w:bCs/>
        </w:rPr>
        <w:t>SUMMARY NOTES from March 11</w:t>
      </w:r>
      <w:r w:rsidRPr="0042310F">
        <w:rPr>
          <w:b/>
          <w:bCs/>
          <w:vertAlign w:val="superscript"/>
        </w:rPr>
        <w:t>th</w:t>
      </w:r>
      <w:r>
        <w:rPr>
          <w:b/>
          <w:bCs/>
        </w:rPr>
        <w:t xml:space="preserve"> </w:t>
      </w:r>
    </w:p>
    <w:p w14:paraId="2815BDF9" w14:textId="3D586448" w:rsidR="002C16DF" w:rsidRPr="002C16DF" w:rsidRDefault="002C16DF" w:rsidP="00722ACD">
      <w:pPr>
        <w:spacing w:after="0" w:line="240" w:lineRule="auto"/>
        <w:jc w:val="center"/>
        <w:rPr>
          <w:b/>
          <w:bCs/>
          <w:color w:val="FF0000"/>
        </w:rPr>
      </w:pPr>
    </w:p>
    <w:p w14:paraId="0637BE7B" w14:textId="37723F41" w:rsidR="0042310F" w:rsidRPr="0042310F" w:rsidRDefault="0042310F" w:rsidP="0042310F">
      <w:pPr>
        <w:pStyle w:val="ListParagraph"/>
        <w:numPr>
          <w:ilvl w:val="0"/>
          <w:numId w:val="3"/>
        </w:numPr>
        <w:rPr>
          <w:b/>
          <w:bCs/>
        </w:rPr>
      </w:pPr>
      <w:r w:rsidRPr="0042310F">
        <w:rPr>
          <w:b/>
          <w:bCs/>
        </w:rPr>
        <w:t>Call to Order</w:t>
      </w:r>
    </w:p>
    <w:p w14:paraId="0E7E228F" w14:textId="6FDD8A70" w:rsidR="0042310F" w:rsidRPr="0042310F" w:rsidRDefault="0042310F" w:rsidP="0042310F">
      <w:pPr>
        <w:pStyle w:val="ListParagraph"/>
        <w:numPr>
          <w:ilvl w:val="0"/>
          <w:numId w:val="3"/>
        </w:numPr>
        <w:spacing w:after="0"/>
        <w:rPr>
          <w:b/>
          <w:bCs/>
        </w:rPr>
      </w:pPr>
      <w:r w:rsidRPr="0042310F">
        <w:rPr>
          <w:b/>
          <w:bCs/>
        </w:rPr>
        <w:t>Roll Call</w:t>
      </w:r>
    </w:p>
    <w:p w14:paraId="70AC45BD" w14:textId="1BFC66F0" w:rsidR="0042310F" w:rsidRDefault="0042310F" w:rsidP="0042310F">
      <w:pPr>
        <w:spacing w:after="0"/>
        <w:ind w:left="360" w:firstLine="720"/>
        <w:rPr>
          <w:b/>
          <w:bCs/>
        </w:rPr>
      </w:pPr>
      <w:r>
        <w:t>Tony, Arte, Kaitlin, Gina, Tony, and Robin</w:t>
      </w:r>
    </w:p>
    <w:p w14:paraId="6E548658" w14:textId="105B164B" w:rsidR="0042310F" w:rsidRPr="0042310F" w:rsidRDefault="0042310F" w:rsidP="0042310F">
      <w:pPr>
        <w:pStyle w:val="ListParagraph"/>
        <w:numPr>
          <w:ilvl w:val="0"/>
          <w:numId w:val="3"/>
        </w:numPr>
        <w:rPr>
          <w:b/>
          <w:bCs/>
        </w:rPr>
      </w:pPr>
      <w:r w:rsidRPr="0042310F">
        <w:rPr>
          <w:b/>
          <w:bCs/>
        </w:rPr>
        <w:t>Approval of Minutes</w:t>
      </w:r>
    </w:p>
    <w:p w14:paraId="10721E2B" w14:textId="251770EE" w:rsidR="0042310F" w:rsidRPr="0042310F" w:rsidRDefault="0042310F" w:rsidP="0042310F">
      <w:pPr>
        <w:pStyle w:val="ListParagraph"/>
        <w:numPr>
          <w:ilvl w:val="0"/>
          <w:numId w:val="3"/>
        </w:numPr>
        <w:rPr>
          <w:b/>
          <w:bCs/>
        </w:rPr>
      </w:pPr>
      <w:r w:rsidRPr="0042310F">
        <w:rPr>
          <w:b/>
          <w:bCs/>
        </w:rPr>
        <w:t>Old Business</w:t>
      </w:r>
    </w:p>
    <w:p w14:paraId="2D405165" w14:textId="1B7BEC60" w:rsidR="0042310F" w:rsidRDefault="0042310F" w:rsidP="0042310F">
      <w:pPr>
        <w:pStyle w:val="ListParagraph"/>
        <w:numPr>
          <w:ilvl w:val="0"/>
          <w:numId w:val="3"/>
        </w:numPr>
        <w:rPr>
          <w:b/>
          <w:bCs/>
        </w:rPr>
      </w:pPr>
      <w:r w:rsidRPr="0042310F">
        <w:rPr>
          <w:b/>
          <w:bCs/>
        </w:rPr>
        <w:t>New Business</w:t>
      </w:r>
    </w:p>
    <w:p w14:paraId="348E99F1" w14:textId="3339B588" w:rsidR="0042310F" w:rsidRPr="0042310F" w:rsidRDefault="0042310F" w:rsidP="0042310F">
      <w:pPr>
        <w:pStyle w:val="ListParagraph"/>
        <w:numPr>
          <w:ilvl w:val="0"/>
          <w:numId w:val="4"/>
        </w:numPr>
        <w:spacing w:line="240" w:lineRule="auto"/>
        <w:ind w:left="360" w:firstLine="720"/>
        <w:rPr>
          <w:rFonts w:ascii="Aptos Light" w:hAnsi="Aptos Light"/>
          <w:color w:val="000000" w:themeColor="text1"/>
          <w:sz w:val="20"/>
          <w:szCs w:val="20"/>
        </w:rPr>
      </w:pPr>
      <w:r w:rsidRPr="0042310F">
        <w:rPr>
          <w:rFonts w:ascii="Aptos Light" w:hAnsi="Aptos Light"/>
          <w:sz w:val="20"/>
          <w:szCs w:val="20"/>
        </w:rPr>
        <w:t>Meet 1x month, 2</w:t>
      </w:r>
      <w:r w:rsidRPr="0042310F">
        <w:rPr>
          <w:rFonts w:ascii="Aptos Light" w:hAnsi="Aptos Light"/>
          <w:sz w:val="20"/>
          <w:szCs w:val="20"/>
          <w:vertAlign w:val="superscript"/>
        </w:rPr>
        <w:t>nd</w:t>
      </w:r>
      <w:r w:rsidRPr="0042310F">
        <w:rPr>
          <w:rFonts w:ascii="Aptos Light" w:hAnsi="Aptos Light"/>
          <w:sz w:val="20"/>
          <w:szCs w:val="20"/>
        </w:rPr>
        <w:t xml:space="preserve"> Tuesday of every month, @ 6:30p -virtually</w:t>
      </w:r>
    </w:p>
    <w:p w14:paraId="5DB47277" w14:textId="77777777" w:rsidR="0042310F" w:rsidRDefault="0042310F" w:rsidP="0042310F">
      <w:pPr>
        <w:pStyle w:val="ListParagraph"/>
        <w:numPr>
          <w:ilvl w:val="0"/>
          <w:numId w:val="4"/>
        </w:numPr>
        <w:spacing w:line="240" w:lineRule="auto"/>
        <w:rPr>
          <w:rFonts w:ascii="Aptos Light" w:hAnsi="Aptos Light"/>
          <w:color w:val="000000" w:themeColor="text1"/>
          <w:sz w:val="20"/>
          <w:szCs w:val="20"/>
        </w:rPr>
      </w:pPr>
      <w:r>
        <w:rPr>
          <w:rFonts w:ascii="Aptos Light" w:hAnsi="Aptos Light"/>
          <w:color w:val="000000" w:themeColor="text1"/>
          <w:sz w:val="20"/>
          <w:szCs w:val="20"/>
        </w:rPr>
        <w:t>Agreed to be the committee rep and board chair</w:t>
      </w:r>
    </w:p>
    <w:p w14:paraId="6E9816BF" w14:textId="32B36AD7" w:rsidR="0042310F" w:rsidRDefault="0042310F" w:rsidP="0042310F">
      <w:pPr>
        <w:pStyle w:val="ListParagraph"/>
        <w:numPr>
          <w:ilvl w:val="0"/>
          <w:numId w:val="4"/>
        </w:numPr>
        <w:spacing w:line="240" w:lineRule="auto"/>
        <w:rPr>
          <w:rFonts w:ascii="Aptos Light" w:hAnsi="Aptos Light"/>
          <w:color w:val="000000" w:themeColor="text1"/>
          <w:sz w:val="20"/>
          <w:szCs w:val="20"/>
        </w:rPr>
      </w:pPr>
      <w:r>
        <w:rPr>
          <w:rFonts w:ascii="Aptos Light" w:hAnsi="Aptos Light"/>
          <w:color w:val="000000" w:themeColor="text1"/>
          <w:sz w:val="20"/>
          <w:szCs w:val="20"/>
        </w:rPr>
        <w:t>Share Google drive links (2024 &amp; 2025)</w:t>
      </w:r>
    </w:p>
    <w:p w14:paraId="5BAD7D38" w14:textId="014B7614" w:rsidR="0042310F" w:rsidRDefault="0042310F" w:rsidP="0042310F">
      <w:pPr>
        <w:pStyle w:val="ListParagraph"/>
        <w:numPr>
          <w:ilvl w:val="0"/>
          <w:numId w:val="4"/>
        </w:numPr>
        <w:spacing w:line="240" w:lineRule="auto"/>
        <w:rPr>
          <w:rFonts w:ascii="Aptos Light" w:hAnsi="Aptos Light"/>
          <w:color w:val="000000" w:themeColor="text1"/>
          <w:sz w:val="20"/>
          <w:szCs w:val="20"/>
        </w:rPr>
      </w:pPr>
      <w:r>
        <w:rPr>
          <w:rFonts w:ascii="Aptos Light" w:hAnsi="Aptos Light"/>
          <w:color w:val="000000" w:themeColor="text1"/>
          <w:sz w:val="20"/>
          <w:szCs w:val="20"/>
        </w:rPr>
        <w:t>Setup and send out O&amp;O group email</w:t>
      </w:r>
    </w:p>
    <w:p w14:paraId="29A9B379" w14:textId="098B28E4" w:rsidR="0042310F" w:rsidRDefault="0042310F" w:rsidP="0042310F">
      <w:pPr>
        <w:pStyle w:val="ListParagraph"/>
        <w:numPr>
          <w:ilvl w:val="0"/>
          <w:numId w:val="4"/>
        </w:numPr>
        <w:spacing w:line="240" w:lineRule="auto"/>
        <w:rPr>
          <w:rFonts w:ascii="Aptos Light" w:hAnsi="Aptos Light"/>
          <w:color w:val="000000" w:themeColor="text1"/>
          <w:sz w:val="20"/>
          <w:szCs w:val="20"/>
        </w:rPr>
      </w:pPr>
      <w:r>
        <w:rPr>
          <w:rFonts w:ascii="Aptos Light" w:hAnsi="Aptos Light"/>
          <w:color w:val="000000" w:themeColor="text1"/>
          <w:sz w:val="20"/>
          <w:szCs w:val="20"/>
        </w:rPr>
        <w:t>Send Zoom link to the team</w:t>
      </w:r>
    </w:p>
    <w:p w14:paraId="027EB448" w14:textId="5F570CB5" w:rsidR="0042310F" w:rsidRPr="008E7C56" w:rsidRDefault="0042310F" w:rsidP="0042310F">
      <w:pPr>
        <w:pStyle w:val="ListParagraph"/>
        <w:numPr>
          <w:ilvl w:val="0"/>
          <w:numId w:val="4"/>
        </w:numPr>
        <w:spacing w:line="240" w:lineRule="auto"/>
        <w:rPr>
          <w:rFonts w:ascii="Aptos Light" w:hAnsi="Aptos Light"/>
          <w:color w:val="0070C0"/>
          <w:sz w:val="20"/>
          <w:szCs w:val="20"/>
        </w:rPr>
      </w:pPr>
      <w:r>
        <w:rPr>
          <w:rFonts w:ascii="Aptos Light" w:hAnsi="Aptos Light"/>
          <w:sz w:val="20"/>
          <w:szCs w:val="20"/>
        </w:rPr>
        <w:t>Create timeline to include owner engagement initiatives for June 17</w:t>
      </w:r>
      <w:r w:rsidRPr="0042310F">
        <w:rPr>
          <w:rFonts w:ascii="Aptos Light" w:hAnsi="Aptos Light"/>
          <w:sz w:val="20"/>
          <w:szCs w:val="20"/>
          <w:vertAlign w:val="superscript"/>
        </w:rPr>
        <w:t>th</w:t>
      </w:r>
      <w:r>
        <w:rPr>
          <w:rFonts w:ascii="Aptos Light" w:hAnsi="Aptos Light"/>
          <w:sz w:val="20"/>
          <w:szCs w:val="20"/>
        </w:rPr>
        <w:t xml:space="preserve"> owner meeting</w:t>
      </w:r>
    </w:p>
    <w:p w14:paraId="51D6CFB9" w14:textId="77777777" w:rsidR="0042310F" w:rsidRDefault="0042310F" w:rsidP="0042310F">
      <w:pPr>
        <w:pStyle w:val="ListParagraph"/>
        <w:numPr>
          <w:ilvl w:val="0"/>
          <w:numId w:val="2"/>
        </w:numPr>
        <w:spacing w:line="240" w:lineRule="auto"/>
        <w:rPr>
          <w:rFonts w:ascii="Aptos Light" w:hAnsi="Aptos Light"/>
          <w:sz w:val="20"/>
          <w:szCs w:val="20"/>
        </w:rPr>
      </w:pPr>
      <w:r>
        <w:rPr>
          <w:rFonts w:ascii="Aptos Light" w:hAnsi="Aptos Light"/>
          <w:sz w:val="20"/>
          <w:szCs w:val="20"/>
        </w:rPr>
        <w:t>Survey / collect survey questions from LCG committees</w:t>
      </w:r>
    </w:p>
    <w:p w14:paraId="38EBD46F" w14:textId="77777777" w:rsidR="0042310F" w:rsidRDefault="0042310F" w:rsidP="0042310F">
      <w:pPr>
        <w:pStyle w:val="ListParagraph"/>
        <w:numPr>
          <w:ilvl w:val="0"/>
          <w:numId w:val="2"/>
        </w:numPr>
        <w:spacing w:line="240" w:lineRule="auto"/>
        <w:rPr>
          <w:rFonts w:ascii="Aptos Light" w:hAnsi="Aptos Light"/>
          <w:sz w:val="20"/>
          <w:szCs w:val="20"/>
        </w:rPr>
      </w:pPr>
      <w:r>
        <w:rPr>
          <w:rFonts w:ascii="Aptos Light" w:hAnsi="Aptos Light"/>
          <w:sz w:val="20"/>
          <w:szCs w:val="20"/>
        </w:rPr>
        <w:t>Call a thon / design script</w:t>
      </w:r>
    </w:p>
    <w:p w14:paraId="4F5FCB99" w14:textId="126AAE3E" w:rsidR="0042310F" w:rsidRPr="0042310F" w:rsidRDefault="0042310F" w:rsidP="0042310F">
      <w:pPr>
        <w:pStyle w:val="ListParagraph"/>
        <w:numPr>
          <w:ilvl w:val="0"/>
          <w:numId w:val="2"/>
        </w:numPr>
        <w:spacing w:line="240" w:lineRule="auto"/>
        <w:rPr>
          <w:rFonts w:ascii="Aptos Light" w:hAnsi="Aptos Light"/>
          <w:sz w:val="20"/>
          <w:szCs w:val="20"/>
        </w:rPr>
      </w:pPr>
      <w:r w:rsidRPr="0042310F">
        <w:rPr>
          <w:rFonts w:ascii="Aptos Light" w:hAnsi="Aptos Light"/>
          <w:sz w:val="20"/>
          <w:szCs w:val="20"/>
        </w:rPr>
        <w:t>NEO</w:t>
      </w:r>
    </w:p>
    <w:p w14:paraId="29129D33" w14:textId="57537274" w:rsidR="0042310F" w:rsidRPr="008E7C56" w:rsidRDefault="0042310F" w:rsidP="0042310F">
      <w:pPr>
        <w:pStyle w:val="ListParagraph"/>
        <w:numPr>
          <w:ilvl w:val="0"/>
          <w:numId w:val="4"/>
        </w:numPr>
        <w:spacing w:line="240" w:lineRule="auto"/>
        <w:rPr>
          <w:rFonts w:ascii="Aptos Light" w:hAnsi="Aptos Light"/>
          <w:sz w:val="20"/>
          <w:szCs w:val="20"/>
        </w:rPr>
      </w:pPr>
      <w:r w:rsidRPr="008E7C56">
        <w:rPr>
          <w:rFonts w:ascii="Aptos Light" w:hAnsi="Aptos Light"/>
          <w:sz w:val="20"/>
          <w:szCs w:val="20"/>
        </w:rPr>
        <w:t>O&amp;O team can help clean up owner’s list</w:t>
      </w:r>
    </w:p>
    <w:p w14:paraId="3AAC63D5" w14:textId="77777777" w:rsidR="0042310F" w:rsidRDefault="0042310F" w:rsidP="0042310F">
      <w:pPr>
        <w:pStyle w:val="ListParagraph"/>
        <w:spacing w:line="240" w:lineRule="auto"/>
        <w:ind w:left="1440"/>
        <w:rPr>
          <w:rFonts w:ascii="Aptos Light" w:hAnsi="Aptos Light"/>
          <w:color w:val="000000" w:themeColor="text1"/>
          <w:sz w:val="20"/>
          <w:szCs w:val="20"/>
        </w:rPr>
      </w:pPr>
    </w:p>
    <w:p w14:paraId="7C27EB00" w14:textId="60759D49" w:rsidR="0042310F" w:rsidRDefault="0042310F" w:rsidP="0042310F">
      <w:pPr>
        <w:pStyle w:val="ListParagraph"/>
        <w:ind w:left="1080"/>
        <w:rPr>
          <w:b/>
          <w:bCs/>
        </w:rPr>
      </w:pPr>
    </w:p>
    <w:p w14:paraId="1B1FE93D" w14:textId="32439C55" w:rsidR="00650B27" w:rsidRDefault="00650B27" w:rsidP="0042310F">
      <w:pPr>
        <w:pStyle w:val="ListParagraph"/>
        <w:ind w:left="1080"/>
        <w:rPr>
          <w:b/>
          <w:bCs/>
        </w:rPr>
      </w:pPr>
    </w:p>
    <w:p w14:paraId="66D1342E" w14:textId="02CBB79C" w:rsidR="00650B27" w:rsidRDefault="00650B27" w:rsidP="0042310F">
      <w:pPr>
        <w:pStyle w:val="ListParagraph"/>
        <w:ind w:left="1080"/>
        <w:rPr>
          <w:b/>
          <w:bCs/>
        </w:rPr>
      </w:pPr>
    </w:p>
    <w:p w14:paraId="5C4F888D" w14:textId="723681DB" w:rsidR="00650B27" w:rsidRDefault="00650B27" w:rsidP="0042310F">
      <w:pPr>
        <w:pStyle w:val="ListParagraph"/>
        <w:ind w:left="1080"/>
        <w:rPr>
          <w:b/>
          <w:bCs/>
        </w:rPr>
      </w:pPr>
    </w:p>
    <w:p w14:paraId="3020B056" w14:textId="71199DCB" w:rsidR="00650B27" w:rsidRDefault="00650B27" w:rsidP="0042310F">
      <w:pPr>
        <w:pStyle w:val="ListParagraph"/>
        <w:ind w:left="1080"/>
        <w:rPr>
          <w:b/>
          <w:bCs/>
        </w:rPr>
      </w:pPr>
    </w:p>
    <w:p w14:paraId="7EC76AAE" w14:textId="435491D1" w:rsidR="00650B27" w:rsidRDefault="00650B27" w:rsidP="0042310F">
      <w:pPr>
        <w:pStyle w:val="ListParagraph"/>
        <w:ind w:left="1080"/>
        <w:rPr>
          <w:b/>
          <w:bCs/>
        </w:rPr>
      </w:pPr>
    </w:p>
    <w:p w14:paraId="1E6ADB77" w14:textId="77777777" w:rsidR="00650B27" w:rsidRPr="0042310F" w:rsidRDefault="00650B27" w:rsidP="0042310F">
      <w:pPr>
        <w:pStyle w:val="ListParagraph"/>
        <w:ind w:left="1080"/>
        <w:rPr>
          <w:b/>
          <w:bCs/>
        </w:rPr>
      </w:pPr>
    </w:p>
    <w:p w14:paraId="0FFC348C" w14:textId="59244765" w:rsidR="00722ACD" w:rsidRDefault="00722ACD" w:rsidP="00722ACD">
      <w:pPr>
        <w:pStyle w:val="Heading2"/>
        <w:rPr>
          <w:b/>
          <w:bCs/>
        </w:rPr>
      </w:pPr>
      <w:r w:rsidRPr="00722ACD">
        <w:rPr>
          <w:b/>
          <w:bCs/>
        </w:rPr>
        <w:lastRenderedPageBreak/>
        <w:t>HOPPER</w:t>
      </w:r>
      <w:r w:rsidR="00F47F15">
        <w:rPr>
          <w:b/>
          <w:bCs/>
        </w:rPr>
        <w:tab/>
      </w:r>
    </w:p>
    <w:tbl>
      <w:tblPr>
        <w:tblStyle w:val="TableGrid"/>
        <w:tblW w:w="10260" w:type="dxa"/>
        <w:tblInd w:w="-5" w:type="dxa"/>
        <w:tblLook w:val="04A0" w:firstRow="1" w:lastRow="0" w:firstColumn="1" w:lastColumn="0" w:noHBand="0" w:noVBand="1"/>
      </w:tblPr>
      <w:tblGrid>
        <w:gridCol w:w="1710"/>
        <w:gridCol w:w="1080"/>
        <w:gridCol w:w="1890"/>
        <w:gridCol w:w="1620"/>
        <w:gridCol w:w="2250"/>
        <w:gridCol w:w="1710"/>
      </w:tblGrid>
      <w:tr w:rsidR="002E6399" w:rsidRPr="00757083" w14:paraId="604B8438" w14:textId="77777777" w:rsidTr="002E6399">
        <w:trPr>
          <w:trHeight w:val="323"/>
        </w:trPr>
        <w:tc>
          <w:tcPr>
            <w:tcW w:w="1710" w:type="dxa"/>
            <w:shd w:val="clear" w:color="auto" w:fill="C45911" w:themeFill="accent2" w:themeFillShade="BF"/>
          </w:tcPr>
          <w:p w14:paraId="6FFEFC90" w14:textId="77777777" w:rsidR="002E6399" w:rsidRPr="00757083" w:rsidRDefault="002E6399">
            <w:pPr>
              <w:jc w:val="center"/>
              <w:rPr>
                <w:rStyle w:val="IntenseReference"/>
                <w:color w:val="FFFFFF" w:themeColor="background1"/>
                <w:sz w:val="28"/>
                <w:szCs w:val="28"/>
              </w:rPr>
            </w:pPr>
            <w:r w:rsidRPr="00757083">
              <w:rPr>
                <w:rStyle w:val="IntenseReference"/>
                <w:color w:val="FFFFFF" w:themeColor="background1"/>
                <w:sz w:val="28"/>
                <w:szCs w:val="28"/>
              </w:rPr>
              <w:t>deliverable</w:t>
            </w:r>
          </w:p>
        </w:tc>
        <w:tc>
          <w:tcPr>
            <w:tcW w:w="1080" w:type="dxa"/>
            <w:shd w:val="clear" w:color="auto" w:fill="C45911" w:themeFill="accent2" w:themeFillShade="BF"/>
          </w:tcPr>
          <w:p w14:paraId="242C0757" w14:textId="77777777" w:rsidR="002E6399" w:rsidRPr="00757083" w:rsidRDefault="002E6399">
            <w:pPr>
              <w:jc w:val="center"/>
              <w:rPr>
                <w:rStyle w:val="IntenseReference"/>
                <w:color w:val="FFFFFF" w:themeColor="background1"/>
                <w:sz w:val="28"/>
                <w:szCs w:val="28"/>
              </w:rPr>
            </w:pPr>
            <w:r w:rsidRPr="00757083">
              <w:rPr>
                <w:rStyle w:val="IntenseReference"/>
                <w:color w:val="FFFFFF" w:themeColor="background1"/>
                <w:sz w:val="28"/>
                <w:szCs w:val="28"/>
              </w:rPr>
              <w:t>owner</w:t>
            </w:r>
          </w:p>
        </w:tc>
        <w:tc>
          <w:tcPr>
            <w:tcW w:w="1890" w:type="dxa"/>
            <w:shd w:val="clear" w:color="auto" w:fill="C45911" w:themeFill="accent2" w:themeFillShade="BF"/>
          </w:tcPr>
          <w:p w14:paraId="48226527" w14:textId="77777777" w:rsidR="002E6399" w:rsidRPr="00757083" w:rsidRDefault="002E6399">
            <w:pPr>
              <w:jc w:val="center"/>
              <w:rPr>
                <w:rStyle w:val="IntenseReference"/>
                <w:color w:val="FFFFFF" w:themeColor="background1"/>
                <w:sz w:val="28"/>
                <w:szCs w:val="28"/>
              </w:rPr>
            </w:pPr>
            <w:r w:rsidRPr="00757083">
              <w:rPr>
                <w:rStyle w:val="IntenseReference"/>
                <w:color w:val="FFFFFF" w:themeColor="background1"/>
                <w:sz w:val="28"/>
                <w:szCs w:val="28"/>
              </w:rPr>
              <w:t>description</w:t>
            </w:r>
          </w:p>
        </w:tc>
        <w:tc>
          <w:tcPr>
            <w:tcW w:w="1620" w:type="dxa"/>
            <w:shd w:val="clear" w:color="auto" w:fill="C45911" w:themeFill="accent2" w:themeFillShade="BF"/>
          </w:tcPr>
          <w:p w14:paraId="6A8F6D1F" w14:textId="77777777" w:rsidR="002E6399" w:rsidRPr="00757083" w:rsidRDefault="002E6399">
            <w:pPr>
              <w:jc w:val="center"/>
              <w:rPr>
                <w:rStyle w:val="IntenseReference"/>
                <w:color w:val="FFFFFF" w:themeColor="background1"/>
                <w:sz w:val="28"/>
                <w:szCs w:val="28"/>
              </w:rPr>
            </w:pPr>
            <w:r>
              <w:rPr>
                <w:rStyle w:val="IntenseReference"/>
                <w:color w:val="FFFFFF" w:themeColor="background1"/>
                <w:sz w:val="28"/>
                <w:szCs w:val="28"/>
              </w:rPr>
              <w:t>start date</w:t>
            </w:r>
          </w:p>
        </w:tc>
        <w:tc>
          <w:tcPr>
            <w:tcW w:w="2250" w:type="dxa"/>
            <w:shd w:val="clear" w:color="auto" w:fill="C45911" w:themeFill="accent2" w:themeFillShade="BF"/>
          </w:tcPr>
          <w:p w14:paraId="6C219AAE" w14:textId="77777777" w:rsidR="002E6399" w:rsidRPr="00757083" w:rsidRDefault="002E6399">
            <w:pPr>
              <w:jc w:val="center"/>
              <w:rPr>
                <w:rStyle w:val="IntenseReference"/>
                <w:color w:val="FFFFFF" w:themeColor="background1"/>
                <w:sz w:val="28"/>
                <w:szCs w:val="28"/>
              </w:rPr>
            </w:pPr>
            <w:r w:rsidRPr="00757083">
              <w:rPr>
                <w:rStyle w:val="IntenseReference"/>
                <w:color w:val="FFFFFF" w:themeColor="background1"/>
                <w:sz w:val="28"/>
                <w:szCs w:val="28"/>
              </w:rPr>
              <w:t>completed date</w:t>
            </w:r>
          </w:p>
        </w:tc>
        <w:tc>
          <w:tcPr>
            <w:tcW w:w="1710" w:type="dxa"/>
            <w:shd w:val="clear" w:color="auto" w:fill="C45911" w:themeFill="accent2" w:themeFillShade="BF"/>
          </w:tcPr>
          <w:p w14:paraId="60380603" w14:textId="77777777" w:rsidR="002E6399" w:rsidRPr="00757083" w:rsidRDefault="002E6399">
            <w:pPr>
              <w:jc w:val="center"/>
              <w:rPr>
                <w:rStyle w:val="IntenseReference"/>
                <w:color w:val="FFFFFF" w:themeColor="background1"/>
                <w:sz w:val="28"/>
                <w:szCs w:val="28"/>
              </w:rPr>
            </w:pPr>
            <w:r w:rsidRPr="00757083">
              <w:rPr>
                <w:rStyle w:val="IntenseReference"/>
                <w:color w:val="FFFFFF" w:themeColor="background1"/>
                <w:sz w:val="28"/>
                <w:szCs w:val="28"/>
              </w:rPr>
              <w:t>com</w:t>
            </w:r>
            <w:r>
              <w:rPr>
                <w:rStyle w:val="IntenseReference"/>
                <w:color w:val="FFFFFF" w:themeColor="background1"/>
                <w:sz w:val="28"/>
                <w:szCs w:val="28"/>
              </w:rPr>
              <w:t>ments</w:t>
            </w:r>
          </w:p>
        </w:tc>
      </w:tr>
      <w:tr w:rsidR="004A4EB1" w:rsidRPr="00757083" w14:paraId="0DF98F24" w14:textId="77777777" w:rsidTr="002E6399">
        <w:trPr>
          <w:trHeight w:val="323"/>
        </w:trPr>
        <w:tc>
          <w:tcPr>
            <w:tcW w:w="1710" w:type="dxa"/>
            <w:shd w:val="clear" w:color="auto" w:fill="auto"/>
          </w:tcPr>
          <w:p w14:paraId="2A57696A" w14:textId="0C283099" w:rsidR="004A4EB1" w:rsidRPr="00F47F15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Create O&amp;O email listserv</w:t>
            </w:r>
          </w:p>
        </w:tc>
        <w:tc>
          <w:tcPr>
            <w:tcW w:w="1080" w:type="dxa"/>
            <w:shd w:val="clear" w:color="auto" w:fill="auto"/>
          </w:tcPr>
          <w:p w14:paraId="7673D282" w14:textId="7B6C9665" w:rsidR="004A4EB1" w:rsidRPr="00F47F15" w:rsidRDefault="004A4EB1" w:rsidP="004A4EB1">
            <w:pPr>
              <w:rPr>
                <w:rStyle w:val="IntenseReference"/>
                <w:b w:val="0"/>
                <w:bCs w:val="0"/>
                <w:color w:val="auto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 xml:space="preserve">Arte </w:t>
            </w:r>
          </w:p>
        </w:tc>
        <w:tc>
          <w:tcPr>
            <w:tcW w:w="1890" w:type="dxa"/>
            <w:shd w:val="clear" w:color="auto" w:fill="auto"/>
          </w:tcPr>
          <w:p w14:paraId="545FBE9C" w14:textId="1CEAEC52" w:rsidR="004A4EB1" w:rsidRPr="00F47F15" w:rsidRDefault="004A4EB1" w:rsidP="004A4EB1">
            <w:pPr>
              <w:rPr>
                <w:rStyle w:val="IntenseReference"/>
                <w:b w:val="0"/>
                <w:bCs w:val="0"/>
                <w:color w:val="auto"/>
                <w:sz w:val="22"/>
                <w:szCs w:val="22"/>
              </w:rPr>
            </w:pPr>
            <w:r w:rsidRPr="00691016">
              <w:rPr>
                <w:rStyle w:val="Strong"/>
                <w:b w:val="0"/>
                <w:bCs w:val="0"/>
                <w:sz w:val="22"/>
                <w:szCs w:val="22"/>
              </w:rPr>
              <w:t>Create O&amp;O email listserv</w:t>
            </w:r>
          </w:p>
        </w:tc>
        <w:tc>
          <w:tcPr>
            <w:tcW w:w="1620" w:type="dxa"/>
            <w:shd w:val="clear" w:color="auto" w:fill="auto"/>
          </w:tcPr>
          <w:p w14:paraId="78204A66" w14:textId="75449136" w:rsidR="004A4EB1" w:rsidRPr="00F47F15" w:rsidRDefault="004A4EB1" w:rsidP="004A4EB1">
            <w:pPr>
              <w:rPr>
                <w:rStyle w:val="IntenseReference"/>
                <w:b w:val="0"/>
                <w:bCs w:val="0"/>
                <w:color w:val="auto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3.20.2025</w:t>
            </w:r>
          </w:p>
        </w:tc>
        <w:tc>
          <w:tcPr>
            <w:tcW w:w="2250" w:type="dxa"/>
            <w:shd w:val="clear" w:color="auto" w:fill="auto"/>
          </w:tcPr>
          <w:p w14:paraId="03D38473" w14:textId="0D524958" w:rsidR="004A4EB1" w:rsidRPr="00F47F15" w:rsidRDefault="004A4EB1" w:rsidP="004A4EB1">
            <w:pPr>
              <w:rPr>
                <w:rStyle w:val="IntenseReference"/>
                <w:b w:val="0"/>
                <w:bCs w:val="0"/>
                <w:color w:val="auto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3.20.2025</w:t>
            </w:r>
          </w:p>
        </w:tc>
        <w:tc>
          <w:tcPr>
            <w:tcW w:w="1710" w:type="dxa"/>
            <w:shd w:val="clear" w:color="auto" w:fill="auto"/>
          </w:tcPr>
          <w:p w14:paraId="648CF0AA" w14:textId="08C7842F" w:rsidR="004A4EB1" w:rsidRPr="00F47F15" w:rsidRDefault="004A4EB1" w:rsidP="004A4EB1">
            <w:pPr>
              <w:rPr>
                <w:rStyle w:val="IntenseReference"/>
                <w:b w:val="0"/>
                <w:bCs w:val="0"/>
                <w:color w:val="auto"/>
                <w:sz w:val="22"/>
                <w:szCs w:val="22"/>
              </w:rPr>
            </w:pPr>
          </w:p>
        </w:tc>
      </w:tr>
      <w:tr w:rsidR="004A4EB1" w:rsidRPr="00757083" w14:paraId="6CDCE7DA" w14:textId="77777777" w:rsidTr="002E6399">
        <w:trPr>
          <w:trHeight w:val="323"/>
        </w:trPr>
        <w:tc>
          <w:tcPr>
            <w:tcW w:w="1710" w:type="dxa"/>
            <w:shd w:val="clear" w:color="auto" w:fill="auto"/>
          </w:tcPr>
          <w:p w14:paraId="24A16878" w14:textId="17DCB52C" w:rsidR="004A4EB1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Owner’s List</w:t>
            </w:r>
          </w:p>
        </w:tc>
        <w:tc>
          <w:tcPr>
            <w:tcW w:w="1080" w:type="dxa"/>
            <w:shd w:val="clear" w:color="auto" w:fill="auto"/>
          </w:tcPr>
          <w:p w14:paraId="5F318E25" w14:textId="5E76A5E7" w:rsidR="004A4EB1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Arte</w:t>
            </w:r>
          </w:p>
        </w:tc>
        <w:tc>
          <w:tcPr>
            <w:tcW w:w="1890" w:type="dxa"/>
            <w:shd w:val="clear" w:color="auto" w:fill="auto"/>
          </w:tcPr>
          <w:p w14:paraId="0B271762" w14:textId="77777777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  <w:tc>
          <w:tcPr>
            <w:tcW w:w="1620" w:type="dxa"/>
            <w:shd w:val="clear" w:color="auto" w:fill="auto"/>
          </w:tcPr>
          <w:p w14:paraId="75B8BA54" w14:textId="77777777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  <w:tc>
          <w:tcPr>
            <w:tcW w:w="2250" w:type="dxa"/>
            <w:shd w:val="clear" w:color="auto" w:fill="auto"/>
          </w:tcPr>
          <w:p w14:paraId="4AD11D67" w14:textId="7B2CD4BE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3.20.2025</w:t>
            </w:r>
          </w:p>
        </w:tc>
        <w:tc>
          <w:tcPr>
            <w:tcW w:w="1710" w:type="dxa"/>
            <w:shd w:val="clear" w:color="auto" w:fill="auto"/>
          </w:tcPr>
          <w:p w14:paraId="5361E00B" w14:textId="77777777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</w:tr>
      <w:tr w:rsidR="004A4EB1" w:rsidRPr="00757083" w14:paraId="2DFD7174" w14:textId="77777777" w:rsidTr="002E6399">
        <w:trPr>
          <w:trHeight w:val="323"/>
        </w:trPr>
        <w:tc>
          <w:tcPr>
            <w:tcW w:w="1710" w:type="dxa"/>
            <w:shd w:val="clear" w:color="auto" w:fill="auto"/>
          </w:tcPr>
          <w:p w14:paraId="7D35FFAB" w14:textId="206E4D3B" w:rsidR="004A4EB1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Canva account</w:t>
            </w:r>
          </w:p>
        </w:tc>
        <w:tc>
          <w:tcPr>
            <w:tcW w:w="1080" w:type="dxa"/>
            <w:shd w:val="clear" w:color="auto" w:fill="auto"/>
          </w:tcPr>
          <w:p w14:paraId="1B9E3F21" w14:textId="1E3F76CE" w:rsidR="004A4EB1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Arte</w:t>
            </w:r>
          </w:p>
        </w:tc>
        <w:tc>
          <w:tcPr>
            <w:tcW w:w="1890" w:type="dxa"/>
            <w:shd w:val="clear" w:color="auto" w:fill="auto"/>
          </w:tcPr>
          <w:p w14:paraId="20E8A025" w14:textId="16EA66DB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Verify if LCG has an account</w:t>
            </w:r>
          </w:p>
        </w:tc>
        <w:tc>
          <w:tcPr>
            <w:tcW w:w="1620" w:type="dxa"/>
            <w:shd w:val="clear" w:color="auto" w:fill="auto"/>
          </w:tcPr>
          <w:p w14:paraId="1754660A" w14:textId="3CD91201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3.20.2025</w:t>
            </w:r>
          </w:p>
        </w:tc>
        <w:tc>
          <w:tcPr>
            <w:tcW w:w="2250" w:type="dxa"/>
            <w:shd w:val="clear" w:color="auto" w:fill="auto"/>
          </w:tcPr>
          <w:p w14:paraId="1BDB42C2" w14:textId="53536741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3.20.2025</w:t>
            </w:r>
          </w:p>
        </w:tc>
        <w:tc>
          <w:tcPr>
            <w:tcW w:w="1710" w:type="dxa"/>
            <w:shd w:val="clear" w:color="auto" w:fill="auto"/>
          </w:tcPr>
          <w:p w14:paraId="459CDE00" w14:textId="77777777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</w:tr>
      <w:tr w:rsidR="004A4EB1" w:rsidRPr="00757083" w14:paraId="322D0A7E" w14:textId="77777777" w:rsidTr="002E6399">
        <w:trPr>
          <w:trHeight w:val="323"/>
        </w:trPr>
        <w:tc>
          <w:tcPr>
            <w:tcW w:w="1710" w:type="dxa"/>
            <w:shd w:val="clear" w:color="auto" w:fill="auto"/>
          </w:tcPr>
          <w:p w14:paraId="044D9310" w14:textId="677C7A1A" w:rsidR="004A4EB1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  <w:tc>
          <w:tcPr>
            <w:tcW w:w="1080" w:type="dxa"/>
            <w:shd w:val="clear" w:color="auto" w:fill="auto"/>
          </w:tcPr>
          <w:p w14:paraId="2F0F8C94" w14:textId="3700B3A6" w:rsidR="004A4EB1" w:rsidRDefault="00F75BE8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Robin</w:t>
            </w:r>
          </w:p>
        </w:tc>
        <w:tc>
          <w:tcPr>
            <w:tcW w:w="1890" w:type="dxa"/>
            <w:shd w:val="clear" w:color="auto" w:fill="auto"/>
          </w:tcPr>
          <w:p w14:paraId="0290D359" w14:textId="22BD1538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Survey questions</w:t>
            </w:r>
          </w:p>
        </w:tc>
        <w:tc>
          <w:tcPr>
            <w:tcW w:w="1620" w:type="dxa"/>
            <w:shd w:val="clear" w:color="auto" w:fill="auto"/>
          </w:tcPr>
          <w:p w14:paraId="0908BF0C" w14:textId="77777777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  <w:tc>
          <w:tcPr>
            <w:tcW w:w="2250" w:type="dxa"/>
            <w:shd w:val="clear" w:color="auto" w:fill="auto"/>
          </w:tcPr>
          <w:p w14:paraId="2F95EE4E" w14:textId="174EDC3B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3.20.2025</w:t>
            </w:r>
          </w:p>
        </w:tc>
        <w:tc>
          <w:tcPr>
            <w:tcW w:w="1710" w:type="dxa"/>
            <w:shd w:val="clear" w:color="auto" w:fill="auto"/>
          </w:tcPr>
          <w:p w14:paraId="25E3E09F" w14:textId="77777777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</w:tr>
      <w:tr w:rsidR="004A4EB1" w:rsidRPr="00757083" w14:paraId="3A240149" w14:textId="77777777" w:rsidTr="002E6399">
        <w:trPr>
          <w:trHeight w:val="323"/>
        </w:trPr>
        <w:tc>
          <w:tcPr>
            <w:tcW w:w="1710" w:type="dxa"/>
            <w:shd w:val="clear" w:color="auto" w:fill="auto"/>
          </w:tcPr>
          <w:p w14:paraId="2B283ED1" w14:textId="77777777" w:rsidR="004A4EB1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  <w:tc>
          <w:tcPr>
            <w:tcW w:w="1080" w:type="dxa"/>
            <w:shd w:val="clear" w:color="auto" w:fill="auto"/>
          </w:tcPr>
          <w:p w14:paraId="41FE92AB" w14:textId="12886E92" w:rsidR="004A4EB1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Arte &amp; Kaitlin</w:t>
            </w:r>
          </w:p>
        </w:tc>
        <w:tc>
          <w:tcPr>
            <w:tcW w:w="1890" w:type="dxa"/>
            <w:shd w:val="clear" w:color="auto" w:fill="auto"/>
          </w:tcPr>
          <w:p w14:paraId="5E4D938B" w14:textId="2FE0DC71" w:rsidR="004A4EB1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 xml:space="preserve">Marketing flyer for June </w:t>
            </w:r>
            <w:r w:rsidR="00650B27">
              <w:rPr>
                <w:rStyle w:val="Strong"/>
                <w:b w:val="0"/>
                <w:bCs w:val="0"/>
                <w:sz w:val="22"/>
                <w:szCs w:val="22"/>
              </w:rPr>
              <w:t>Owner’s meeting</w:t>
            </w:r>
          </w:p>
        </w:tc>
        <w:tc>
          <w:tcPr>
            <w:tcW w:w="1620" w:type="dxa"/>
            <w:shd w:val="clear" w:color="auto" w:fill="auto"/>
          </w:tcPr>
          <w:p w14:paraId="61222B23" w14:textId="77777777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  <w:tc>
          <w:tcPr>
            <w:tcW w:w="2250" w:type="dxa"/>
            <w:shd w:val="clear" w:color="auto" w:fill="auto"/>
          </w:tcPr>
          <w:p w14:paraId="76DDD047" w14:textId="77777777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auto"/>
          </w:tcPr>
          <w:p w14:paraId="368C2995" w14:textId="77777777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</w:tr>
      <w:tr w:rsidR="004A4EB1" w:rsidRPr="00757083" w14:paraId="5C580EA5" w14:textId="77777777" w:rsidTr="002E6399">
        <w:trPr>
          <w:trHeight w:val="323"/>
        </w:trPr>
        <w:tc>
          <w:tcPr>
            <w:tcW w:w="1710" w:type="dxa"/>
            <w:shd w:val="clear" w:color="auto" w:fill="auto"/>
          </w:tcPr>
          <w:p w14:paraId="46A17332" w14:textId="77777777" w:rsidR="004A4EB1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  <w:tc>
          <w:tcPr>
            <w:tcW w:w="1080" w:type="dxa"/>
            <w:shd w:val="clear" w:color="auto" w:fill="auto"/>
          </w:tcPr>
          <w:p w14:paraId="3ACD23F3" w14:textId="40DF3A34" w:rsidR="004A4EB1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Gina &amp; Tony</w:t>
            </w:r>
          </w:p>
        </w:tc>
        <w:tc>
          <w:tcPr>
            <w:tcW w:w="1890" w:type="dxa"/>
            <w:shd w:val="clear" w:color="auto" w:fill="auto"/>
          </w:tcPr>
          <w:p w14:paraId="6AE8F27F" w14:textId="116064F6" w:rsidR="004A4EB1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  <w:r>
              <w:rPr>
                <w:rStyle w:val="Strong"/>
                <w:b w:val="0"/>
                <w:bCs w:val="0"/>
                <w:sz w:val="22"/>
                <w:szCs w:val="22"/>
              </w:rPr>
              <w:t>Locate venue and caterer for June Owner’s meeting</w:t>
            </w:r>
          </w:p>
        </w:tc>
        <w:tc>
          <w:tcPr>
            <w:tcW w:w="1620" w:type="dxa"/>
            <w:shd w:val="clear" w:color="auto" w:fill="auto"/>
          </w:tcPr>
          <w:p w14:paraId="05ABEE72" w14:textId="77777777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  <w:tc>
          <w:tcPr>
            <w:tcW w:w="2250" w:type="dxa"/>
            <w:shd w:val="clear" w:color="auto" w:fill="auto"/>
          </w:tcPr>
          <w:p w14:paraId="2FE74C14" w14:textId="77777777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  <w:tc>
          <w:tcPr>
            <w:tcW w:w="1710" w:type="dxa"/>
            <w:shd w:val="clear" w:color="auto" w:fill="auto"/>
          </w:tcPr>
          <w:p w14:paraId="575E6BBD" w14:textId="77777777" w:rsidR="004A4EB1" w:rsidRPr="00691016" w:rsidRDefault="004A4EB1" w:rsidP="004A4EB1">
            <w:pPr>
              <w:rPr>
                <w:rStyle w:val="Strong"/>
                <w:b w:val="0"/>
                <w:bCs w:val="0"/>
                <w:sz w:val="22"/>
                <w:szCs w:val="22"/>
              </w:rPr>
            </w:pPr>
          </w:p>
        </w:tc>
      </w:tr>
    </w:tbl>
    <w:p w14:paraId="78FF2A19" w14:textId="77777777" w:rsidR="00722ACD" w:rsidRPr="00722ACD" w:rsidRDefault="00722ACD" w:rsidP="00722ACD"/>
    <w:sectPr w:rsidR="00722ACD" w:rsidRPr="00722ACD" w:rsidSect="002E6399">
      <w:head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1C8CD" w14:textId="77777777" w:rsidR="00413297" w:rsidRDefault="00413297" w:rsidP="00722ACD">
      <w:pPr>
        <w:spacing w:after="0" w:line="240" w:lineRule="auto"/>
      </w:pPr>
      <w:r>
        <w:separator/>
      </w:r>
    </w:p>
  </w:endnote>
  <w:endnote w:type="continuationSeparator" w:id="0">
    <w:p w14:paraId="4D95447D" w14:textId="77777777" w:rsidR="00413297" w:rsidRDefault="00413297" w:rsidP="00722A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Light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D2407" w14:textId="77777777" w:rsidR="00413297" w:rsidRDefault="00413297" w:rsidP="00722ACD">
      <w:pPr>
        <w:spacing w:after="0" w:line="240" w:lineRule="auto"/>
      </w:pPr>
      <w:r>
        <w:separator/>
      </w:r>
    </w:p>
  </w:footnote>
  <w:footnote w:type="continuationSeparator" w:id="0">
    <w:p w14:paraId="7019935C" w14:textId="77777777" w:rsidR="00413297" w:rsidRDefault="00413297" w:rsidP="00722A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CA485" w14:textId="4098D00A" w:rsidR="00722ACD" w:rsidRDefault="00722ACD">
    <w:pPr>
      <w:pStyle w:val="Header"/>
    </w:pPr>
    <w:r>
      <w:rPr>
        <w:noProof/>
      </w:rPr>
      <w:drawing>
        <wp:inline distT="0" distB="0" distL="0" distR="0" wp14:anchorId="4171DF0F" wp14:editId="48870A9B">
          <wp:extent cx="1413631" cy="754445"/>
          <wp:effectExtent l="0" t="0" r="0" b="7620"/>
          <wp:docPr id="3" name="Picture 2" descr="A hand holding a corn cob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B838310B-3FD6-1AD0-CFAE-81F508242D66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 descr="A hand holding a corn cob&#10;&#10;Description automatically generated">
                    <a:extLst>
                      <a:ext uri="{FF2B5EF4-FFF2-40B4-BE49-F238E27FC236}">
                        <a16:creationId xmlns:a16="http://schemas.microsoft.com/office/drawing/2014/main" id="{B838310B-3FD6-1AD0-CFAE-81F508242D66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13631" cy="7544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9E7ABC"/>
    <w:multiLevelType w:val="hybridMultilevel"/>
    <w:tmpl w:val="AF0AB42C"/>
    <w:lvl w:ilvl="0" w:tplc="E18A23F4">
      <w:start w:val="1"/>
      <w:numFmt w:val="lowerLetter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57187763"/>
    <w:multiLevelType w:val="hybridMultilevel"/>
    <w:tmpl w:val="FC222994"/>
    <w:lvl w:ilvl="0" w:tplc="D78A88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CD2384"/>
    <w:multiLevelType w:val="hybridMultilevel"/>
    <w:tmpl w:val="CEFC34FC"/>
    <w:lvl w:ilvl="0" w:tplc="A6A81188">
      <w:start w:val="502"/>
      <w:numFmt w:val="bullet"/>
      <w:lvlText w:val="-"/>
      <w:lvlJc w:val="left"/>
      <w:pPr>
        <w:ind w:left="360" w:hanging="360"/>
      </w:pPr>
      <w:rPr>
        <w:rFonts w:ascii="Aptos Light" w:eastAsiaTheme="minorHAnsi" w:hAnsi="Aptos Ligh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ED410C7"/>
    <w:multiLevelType w:val="hybridMultilevel"/>
    <w:tmpl w:val="ED6A846C"/>
    <w:lvl w:ilvl="0" w:tplc="0409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802724371">
    <w:abstractNumId w:val="2"/>
  </w:num>
  <w:num w:numId="2" w16cid:durableId="1148210253">
    <w:abstractNumId w:val="3"/>
  </w:num>
  <w:num w:numId="3" w16cid:durableId="1886408885">
    <w:abstractNumId w:val="1"/>
  </w:num>
  <w:num w:numId="4" w16cid:durableId="5166221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2ACD"/>
    <w:rsid w:val="00062BC4"/>
    <w:rsid w:val="000D419F"/>
    <w:rsid w:val="001534EF"/>
    <w:rsid w:val="001738B6"/>
    <w:rsid w:val="002C16DF"/>
    <w:rsid w:val="002E02F3"/>
    <w:rsid w:val="002E6399"/>
    <w:rsid w:val="00387D54"/>
    <w:rsid w:val="00413297"/>
    <w:rsid w:val="0042310F"/>
    <w:rsid w:val="00477177"/>
    <w:rsid w:val="004A4EB1"/>
    <w:rsid w:val="005A6506"/>
    <w:rsid w:val="005B1109"/>
    <w:rsid w:val="00650B27"/>
    <w:rsid w:val="0068776C"/>
    <w:rsid w:val="00722ACD"/>
    <w:rsid w:val="00741CA0"/>
    <w:rsid w:val="007421C5"/>
    <w:rsid w:val="008E7C56"/>
    <w:rsid w:val="00990368"/>
    <w:rsid w:val="00A450F2"/>
    <w:rsid w:val="00A80051"/>
    <w:rsid w:val="00B46E81"/>
    <w:rsid w:val="00B5734D"/>
    <w:rsid w:val="00BC7DB2"/>
    <w:rsid w:val="00D02C98"/>
    <w:rsid w:val="00D52569"/>
    <w:rsid w:val="00E25BBC"/>
    <w:rsid w:val="00E62910"/>
    <w:rsid w:val="00F47F15"/>
    <w:rsid w:val="00F75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D0C893"/>
  <w15:docId w15:val="{015A2EAA-27BF-4546-B91A-7E3FDBCB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2A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22AC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2A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2ACD"/>
  </w:style>
  <w:style w:type="paragraph" w:styleId="Footer">
    <w:name w:val="footer"/>
    <w:basedOn w:val="Normal"/>
    <w:link w:val="FooterChar"/>
    <w:uiPriority w:val="99"/>
    <w:unhideWhenUsed/>
    <w:rsid w:val="00722A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2ACD"/>
  </w:style>
  <w:style w:type="character" w:styleId="Hyperlink">
    <w:name w:val="Hyperlink"/>
    <w:basedOn w:val="DefaultParagraphFont"/>
    <w:uiPriority w:val="99"/>
    <w:semiHidden/>
    <w:unhideWhenUsed/>
    <w:rsid w:val="00722AC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22ACD"/>
    <w:pPr>
      <w:ind w:left="720"/>
      <w:contextualSpacing/>
    </w:pPr>
  </w:style>
  <w:style w:type="table" w:styleId="TableGrid">
    <w:name w:val="Table Grid"/>
    <w:basedOn w:val="TableNormal"/>
    <w:uiPriority w:val="39"/>
    <w:rsid w:val="00722ACD"/>
    <w:pPr>
      <w:spacing w:after="0" w:line="240" w:lineRule="auto"/>
    </w:pPr>
    <w:rPr>
      <w:kern w:val="2"/>
      <w:sz w:val="24"/>
      <w:szCs w:val="24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722ACD"/>
    <w:rPr>
      <w:rFonts w:asciiTheme="majorHAnsi" w:eastAsiaTheme="majorEastAsia" w:hAnsiTheme="majorHAnsi" w:cstheme="majorBidi"/>
      <w:color w:val="2F5496" w:themeColor="accent1" w:themeShade="BF"/>
      <w:kern w:val="2"/>
      <w:sz w:val="26"/>
      <w:szCs w:val="26"/>
      <w14:ligatures w14:val="standardContextual"/>
    </w:rPr>
  </w:style>
  <w:style w:type="character" w:styleId="IntenseReference">
    <w:name w:val="Intense Reference"/>
    <w:basedOn w:val="DefaultParagraphFont"/>
    <w:uiPriority w:val="32"/>
    <w:qFormat/>
    <w:rsid w:val="00722ACD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uiPriority w:val="1"/>
    <w:qFormat/>
    <w:rsid w:val="00F47F15"/>
    <w:pPr>
      <w:spacing w:after="0" w:line="240" w:lineRule="auto"/>
    </w:pPr>
    <w:rPr>
      <w:kern w:val="2"/>
      <w:sz w:val="24"/>
      <w:szCs w:val="24"/>
      <w14:ligatures w14:val="standardContextual"/>
    </w:rPr>
  </w:style>
  <w:style w:type="character" w:styleId="Strong">
    <w:name w:val="Strong"/>
    <w:basedOn w:val="DefaultParagraphFont"/>
    <w:uiPriority w:val="22"/>
    <w:qFormat/>
    <w:rsid w:val="00F47F1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5197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Hawkins, Robin</dc:creator>
  <cp:keywords/>
  <dc:description/>
  <cp:lastModifiedBy>Hawkins, Robin</cp:lastModifiedBy>
  <cp:revision>2</cp:revision>
  <cp:lastPrinted>2025-02-28T19:31:00Z</cp:lastPrinted>
  <dcterms:created xsi:type="dcterms:W3CDTF">2025-03-18T21:34:00Z</dcterms:created>
  <dcterms:modified xsi:type="dcterms:W3CDTF">2025-03-25T18:09:00Z</dcterms:modified>
</cp:coreProperties>
</file>